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5AF" w:rsidRPr="00AA2DCC" w:rsidRDefault="002C05AF" w:rsidP="002C05A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A2DCC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2C05AF" w:rsidRPr="00AA2DCC" w:rsidRDefault="002C05AF" w:rsidP="002C0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A2DCC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2C05AF" w:rsidRPr="00AA2DCC" w:rsidRDefault="002C05AF" w:rsidP="002C0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A2D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за уставна питања </w:t>
      </w:r>
    </w:p>
    <w:p w:rsidR="002C05AF" w:rsidRPr="00AA2DCC" w:rsidRDefault="002C05AF" w:rsidP="002C0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A2DCC">
        <w:rPr>
          <w:rFonts w:ascii="Times New Roman" w:eastAsia="Times New Roman" w:hAnsi="Times New Roman" w:cs="Times New Roman"/>
          <w:sz w:val="24"/>
          <w:szCs w:val="24"/>
          <w:lang w:val="sr-Cyrl-CS"/>
        </w:rPr>
        <w:t>и законодавство</w:t>
      </w:r>
    </w:p>
    <w:p w:rsidR="002C05AF" w:rsidRPr="00AA2DCC" w:rsidRDefault="002C05AF" w:rsidP="002C05AF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AA2DCC">
        <w:rPr>
          <w:rFonts w:ascii="Times New Roman" w:eastAsia="Calibri" w:hAnsi="Times New Roman" w:cs="Times New Roman"/>
          <w:sz w:val="24"/>
          <w:szCs w:val="24"/>
          <w:lang w:val="sr-Cyrl-CS"/>
        </w:rPr>
        <w:t>04 Број:</w:t>
      </w:r>
      <w:r w:rsidRPr="00AA2DC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AA2DCC">
        <w:rPr>
          <w:rFonts w:ascii="Times New Roman" w:hAnsi="Times New Roman" w:cs="Times New Roman"/>
          <w:sz w:val="24"/>
          <w:szCs w:val="24"/>
          <w:lang w:val="sr-Cyrl-RS"/>
        </w:rPr>
        <w:t>06-2/</w:t>
      </w:r>
      <w:r w:rsidRPr="00AA2DC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170</w:t>
      </w:r>
      <w:r w:rsidRPr="00AA2DCC">
        <w:rPr>
          <w:rFonts w:ascii="Times New Roman" w:hAnsi="Times New Roman" w:cs="Times New Roman"/>
          <w:sz w:val="24"/>
          <w:szCs w:val="24"/>
          <w:lang w:val="sr-Cyrl-RS"/>
        </w:rPr>
        <w:t>-20</w:t>
      </w:r>
    </w:p>
    <w:p w:rsidR="002C05AF" w:rsidRPr="00AA2DCC" w:rsidRDefault="002C05AF" w:rsidP="002C0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A2DCC">
        <w:rPr>
          <w:rFonts w:ascii="Times New Roman" w:eastAsia="Times New Roman" w:hAnsi="Times New Roman" w:cs="Times New Roman"/>
          <w:sz w:val="24"/>
          <w:szCs w:val="24"/>
          <w:lang w:val="sr-Cyrl-RS"/>
        </w:rPr>
        <w:t>24. новембар 2020. године</w:t>
      </w:r>
    </w:p>
    <w:p w:rsidR="002C05AF" w:rsidRPr="00AA2DCC" w:rsidRDefault="002C05AF" w:rsidP="002C0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DCC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2C05AF" w:rsidRPr="00AA2DCC" w:rsidRDefault="002C05AF" w:rsidP="002C0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C05AF" w:rsidRPr="00AA2DCC" w:rsidRDefault="002C05AF" w:rsidP="002C0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C05AF" w:rsidRPr="00AA2DCC" w:rsidRDefault="002C05AF" w:rsidP="002C0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C05AF" w:rsidRPr="00AA2DCC" w:rsidRDefault="002C05AF" w:rsidP="002C0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C05AF" w:rsidRPr="00AA2DCC" w:rsidRDefault="002C05AF" w:rsidP="002C0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C05AF" w:rsidRPr="00AA2DCC" w:rsidRDefault="002C05AF" w:rsidP="002C0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2DCC">
        <w:rPr>
          <w:rFonts w:ascii="Times New Roman" w:eastAsia="Times New Roman" w:hAnsi="Times New Roman" w:cs="Times New Roman"/>
          <w:sz w:val="24"/>
          <w:szCs w:val="24"/>
          <w:lang w:val="sr-Cyrl-CS"/>
        </w:rPr>
        <w:t>З А П И С Н И К</w:t>
      </w:r>
    </w:p>
    <w:p w:rsidR="002C05AF" w:rsidRPr="00AA2DCC" w:rsidRDefault="002C05AF" w:rsidP="002C05A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2DCC">
        <w:rPr>
          <w:rFonts w:ascii="Times New Roman" w:eastAsia="Times New Roman" w:hAnsi="Times New Roman" w:cs="Times New Roman"/>
          <w:sz w:val="24"/>
          <w:szCs w:val="24"/>
          <w:lang w:val="sr-Cyrl-RS"/>
        </w:rPr>
        <w:t>7.</w:t>
      </w:r>
      <w:r w:rsidRPr="00AA2DC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СЕДНИЦЕ ОДБОРА ЗА УСТАВНА ПИТАЊА И ЗАКОНОДАВСТВО НАРОДНЕ СКУПШТИНЕ, ОДРЖАНЕ 23</w:t>
      </w:r>
      <w:r w:rsidRPr="00AA2DC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AA2DC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AA2DCC">
        <w:rPr>
          <w:rFonts w:ascii="Times New Roman" w:eastAsia="Times New Roman" w:hAnsi="Times New Roman" w:cs="Times New Roman"/>
          <w:sz w:val="24"/>
          <w:szCs w:val="24"/>
          <w:lang w:val="sr-Cyrl-RS"/>
        </w:rPr>
        <w:t>НОВЕМБРА 2020</w:t>
      </w:r>
      <w:r w:rsidRPr="00AA2DC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2C05AF" w:rsidRPr="00AA2DCC" w:rsidRDefault="002C05AF" w:rsidP="002C0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5AF" w:rsidRPr="00AA2DCC" w:rsidRDefault="002C05AF" w:rsidP="002C05A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DC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C05AF" w:rsidRPr="00AA2DCC" w:rsidRDefault="002C05AF" w:rsidP="002C05A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C05AF" w:rsidRPr="00AA2DCC" w:rsidRDefault="002C05AF" w:rsidP="002C05AF">
      <w:pPr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DCC">
        <w:rPr>
          <w:rFonts w:ascii="Times New Roman" w:eastAsia="Calibri" w:hAnsi="Times New Roman" w:cs="Times New Roman"/>
          <w:sz w:val="24"/>
          <w:szCs w:val="24"/>
        </w:rPr>
        <w:t xml:space="preserve">Седница је почела </w:t>
      </w:r>
      <w:r w:rsidRPr="00AA2DCC">
        <w:rPr>
          <w:rFonts w:ascii="Times New Roman" w:eastAsia="Calibri" w:hAnsi="Times New Roman" w:cs="Times New Roman"/>
          <w:sz w:val="24"/>
          <w:szCs w:val="24"/>
          <w:lang w:val="sr-Cyrl-RS"/>
        </w:rPr>
        <w:t>у 1</w:t>
      </w:r>
      <w:r w:rsidR="00FC6A5A">
        <w:rPr>
          <w:rFonts w:ascii="Times New Roman" w:eastAsia="Calibri" w:hAnsi="Times New Roman" w:cs="Times New Roman"/>
          <w:sz w:val="24"/>
          <w:szCs w:val="24"/>
          <w:lang w:val="sr-Cyrl-RS"/>
        </w:rPr>
        <w:t>2,</w:t>
      </w:r>
      <w:r w:rsidRPr="00AA2DCC">
        <w:rPr>
          <w:rFonts w:ascii="Times New Roman" w:eastAsia="Calibri" w:hAnsi="Times New Roman" w:cs="Times New Roman"/>
          <w:sz w:val="24"/>
          <w:szCs w:val="24"/>
          <w:lang w:val="sr-Cyrl-RS"/>
        </w:rPr>
        <w:t>0</w:t>
      </w:r>
      <w:r w:rsidR="00FC6A5A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Pr="00AA2DC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часова.</w:t>
      </w:r>
    </w:p>
    <w:p w:rsidR="002C05AF" w:rsidRPr="00AA2DCC" w:rsidRDefault="002C05AF" w:rsidP="002C05AF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DCC">
        <w:rPr>
          <w:rFonts w:ascii="Times New Roman" w:eastAsia="Calibri" w:hAnsi="Times New Roman" w:cs="Times New Roman"/>
          <w:sz w:val="24"/>
          <w:szCs w:val="24"/>
        </w:rPr>
        <w:tab/>
        <w:t>Седницом је председава</w:t>
      </w:r>
      <w:r w:rsidRPr="00AA2DCC">
        <w:rPr>
          <w:rFonts w:ascii="Times New Roman" w:eastAsia="Calibri" w:hAnsi="Times New Roman" w:cs="Times New Roman"/>
          <w:sz w:val="24"/>
          <w:szCs w:val="24"/>
          <w:lang w:val="sr-Cyrl-RS"/>
        </w:rPr>
        <w:t>ла Јелена Жарић Ковачевић</w:t>
      </w:r>
      <w:r w:rsidRPr="00AA2DCC">
        <w:rPr>
          <w:rFonts w:ascii="Times New Roman" w:eastAsia="Calibri" w:hAnsi="Times New Roman" w:cs="Times New Roman"/>
          <w:sz w:val="24"/>
          <w:szCs w:val="24"/>
        </w:rPr>
        <w:t>, председник Одбора.</w:t>
      </w:r>
    </w:p>
    <w:p w:rsidR="002C05AF" w:rsidRPr="00AA2DCC" w:rsidRDefault="002C05AF" w:rsidP="002C05AF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AA2DCC">
        <w:rPr>
          <w:rFonts w:ascii="Times New Roman" w:eastAsia="Calibri" w:hAnsi="Times New Roman" w:cs="Times New Roman"/>
          <w:sz w:val="24"/>
          <w:szCs w:val="24"/>
        </w:rPr>
        <w:tab/>
        <w:t>Седници су присуствовали чланови Одбора:</w:t>
      </w:r>
      <w:r w:rsidRPr="00AA2DC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Невена Веиновић, Миленко Јованов, Лука Кебара, Дубравка Краљ, Илија Матејић, Вук Мирчетић, Угљеша Мрдић, Виолета Оцокољић, Ђуро Перић, Оља Петровић, Жељко Томић и Тома Фила.</w:t>
      </w:r>
    </w:p>
    <w:p w:rsidR="002C05AF" w:rsidRPr="00AA2DCC" w:rsidRDefault="002C05AF" w:rsidP="002C05AF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AA2DCC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Седници је присуствовао Арпад Фремонд, заменик члана Одбора Балинта Пастора.</w:t>
      </w:r>
    </w:p>
    <w:p w:rsidR="002C05AF" w:rsidRPr="00AA2DCC" w:rsidRDefault="002C05AF" w:rsidP="00AA2DCC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DCC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AA2DCC">
        <w:rPr>
          <w:rFonts w:ascii="Times New Roman" w:eastAsia="Calibri" w:hAnsi="Times New Roman" w:cs="Times New Roman"/>
          <w:sz w:val="24"/>
          <w:szCs w:val="24"/>
        </w:rPr>
        <w:t>Седници ни</w:t>
      </w:r>
      <w:r w:rsidRPr="00AA2DCC">
        <w:rPr>
          <w:rFonts w:ascii="Times New Roman" w:eastAsia="Calibri" w:hAnsi="Times New Roman" w:cs="Times New Roman"/>
          <w:sz w:val="24"/>
          <w:szCs w:val="24"/>
          <w:lang w:val="sr-Cyrl-RS"/>
        </w:rPr>
        <w:t>су</w:t>
      </w:r>
      <w:r w:rsidRPr="00AA2DCC">
        <w:rPr>
          <w:rFonts w:ascii="Times New Roman" w:eastAsia="Calibri" w:hAnsi="Times New Roman" w:cs="Times New Roman"/>
          <w:sz w:val="24"/>
          <w:szCs w:val="24"/>
        </w:rPr>
        <w:t xml:space="preserve"> присуствова</w:t>
      </w:r>
      <w:r w:rsidRPr="00AA2DCC">
        <w:rPr>
          <w:rFonts w:ascii="Times New Roman" w:eastAsia="Calibri" w:hAnsi="Times New Roman" w:cs="Times New Roman"/>
          <w:sz w:val="24"/>
          <w:szCs w:val="24"/>
          <w:lang w:val="sr-Cyrl-RS"/>
        </w:rPr>
        <w:t>ли Марија Јевђић, Јован Палалић и Милена Поповић,</w:t>
      </w:r>
      <w:r w:rsidR="0015757B" w:rsidRPr="00AA2DC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AA2DCC">
        <w:rPr>
          <w:rFonts w:ascii="Times New Roman" w:eastAsia="Calibri" w:hAnsi="Times New Roman" w:cs="Times New Roman"/>
          <w:sz w:val="24"/>
          <w:szCs w:val="24"/>
          <w:lang w:val="sr-Cyrl-RS"/>
        </w:rPr>
        <w:t>као ни</w:t>
      </w:r>
      <w:r w:rsidR="00AA2DCC">
        <w:rPr>
          <w:rFonts w:ascii="Times New Roman" w:eastAsia="Calibri" w:hAnsi="Times New Roman" w:cs="Times New Roman"/>
          <w:sz w:val="24"/>
          <w:szCs w:val="24"/>
          <w:lang w:val="sr-Cyrl-RS"/>
        </w:rPr>
        <w:t>ти</w:t>
      </w:r>
      <w:r w:rsidRPr="00AA2DC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њихови заменици.</w:t>
      </w:r>
    </w:p>
    <w:p w:rsidR="002C05AF" w:rsidRPr="00AA2DCC" w:rsidRDefault="002C05AF" w:rsidP="002C05AF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AA2DCC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Седници Одбора присуствовала је Бранкица Јанковић, кандидат за Повереника за заштиту равноправности.</w:t>
      </w:r>
    </w:p>
    <w:p w:rsidR="002C05AF" w:rsidRPr="00AA2DCC" w:rsidRDefault="002C05AF" w:rsidP="002C05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AA2DCC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На предлог председника, </w:t>
      </w:r>
      <w:r w:rsidRPr="00AA2DCC">
        <w:rPr>
          <w:rFonts w:ascii="Times New Roman" w:eastAsia="Calibri" w:hAnsi="Times New Roman" w:cs="Times New Roman"/>
          <w:sz w:val="24"/>
          <w:szCs w:val="24"/>
          <w:lang w:val="sr-Cyrl-CS"/>
        </w:rPr>
        <w:t>Одбор је једногласно</w:t>
      </w:r>
      <w:r w:rsidR="00AA2DC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(14 гласова за)</w:t>
      </w:r>
      <w:r w:rsidRPr="00AA2DC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усвојио следећи </w:t>
      </w:r>
    </w:p>
    <w:p w:rsidR="002C05AF" w:rsidRPr="00AA2DCC" w:rsidRDefault="002C05AF" w:rsidP="002C05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05AF" w:rsidRPr="00AA2DCC" w:rsidRDefault="002C05AF" w:rsidP="001575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A2DCC">
        <w:rPr>
          <w:rFonts w:ascii="Times New Roman" w:hAnsi="Times New Roman" w:cs="Times New Roman"/>
          <w:sz w:val="24"/>
          <w:szCs w:val="24"/>
          <w:lang w:val="sr-Cyrl-RS"/>
        </w:rPr>
        <w:t>Д н е в н и   р е д:</w:t>
      </w:r>
    </w:p>
    <w:p w:rsidR="002C05AF" w:rsidRPr="00AA2DCC" w:rsidRDefault="002C05AF" w:rsidP="002C0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C05AF" w:rsidRPr="00AA2DCC" w:rsidRDefault="002C05AF" w:rsidP="002C05AF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AA2DCC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Pr="00AA2DCC">
        <w:rPr>
          <w:rFonts w:ascii="Times New Roman" w:hAnsi="Times New Roman" w:cs="Times New Roman"/>
          <w:bCs/>
          <w:sz w:val="24"/>
          <w:szCs w:val="24"/>
          <w:lang w:val="sr-Cyrl-RS"/>
        </w:rPr>
        <w:t>Разговор са кандидатом за избор Повереника за заштиту равноправности;</w:t>
      </w:r>
    </w:p>
    <w:p w:rsidR="002C05AF" w:rsidRPr="00AA2DCC" w:rsidRDefault="002C05AF" w:rsidP="0015757B">
      <w:pPr>
        <w:pStyle w:val="NoSpacing"/>
        <w:spacing w:after="24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AA2DCC">
        <w:rPr>
          <w:rFonts w:ascii="Times New Roman" w:hAnsi="Times New Roman" w:cs="Times New Roman"/>
          <w:bCs/>
          <w:sz w:val="24"/>
          <w:szCs w:val="24"/>
          <w:lang w:val="sr-Cyrl-RS"/>
        </w:rPr>
        <w:t>2. Утврђивање Предлога одлуке о избору Повереника за заштиту равноправности.</w:t>
      </w:r>
    </w:p>
    <w:p w:rsidR="002C05AF" w:rsidRPr="00AA2DCC" w:rsidRDefault="002C05AF" w:rsidP="002C05A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C05AF" w:rsidRPr="00AA2DCC" w:rsidRDefault="002C05AF" w:rsidP="002C05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AA2DCC">
        <w:rPr>
          <w:rFonts w:ascii="Times New Roman" w:eastAsia="Times New Roman" w:hAnsi="Times New Roman" w:cs="Times New Roman"/>
          <w:sz w:val="24"/>
          <w:szCs w:val="24"/>
        </w:rPr>
        <w:tab/>
      </w:r>
      <w:r w:rsidRPr="00AA2DC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Пр</w:t>
      </w:r>
      <w:r w:rsidRPr="00AA2DC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ва тачка дневног реда</w:t>
      </w:r>
      <w:r w:rsidRPr="00AA2DCC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AA2D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A2DCC">
        <w:rPr>
          <w:rFonts w:ascii="Times New Roman" w:hAnsi="Times New Roman" w:cs="Times New Roman"/>
          <w:bCs/>
          <w:sz w:val="24"/>
          <w:szCs w:val="24"/>
          <w:lang w:val="sr-Cyrl-RS"/>
        </w:rPr>
        <w:t>Разговор са кандидатом за избор Повереника за заштиту равноправности</w:t>
      </w:r>
    </w:p>
    <w:p w:rsidR="0015757B" w:rsidRPr="00AA2DCC" w:rsidRDefault="0015757B" w:rsidP="002C05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15757B" w:rsidRPr="00AA2DCC" w:rsidRDefault="0015757B" w:rsidP="00AA2D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2DCC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Председник Одбора </w:t>
      </w:r>
      <w:r w:rsidR="00C56EB6" w:rsidRPr="00AA2DCC">
        <w:rPr>
          <w:rFonts w:ascii="Times New Roman" w:hAnsi="Times New Roman" w:cs="Times New Roman"/>
          <w:sz w:val="24"/>
          <w:szCs w:val="24"/>
          <w:lang w:val="sr-Cyrl-RS"/>
        </w:rPr>
        <w:t>подсетила</w:t>
      </w:r>
      <w:r w:rsidR="00D3790B" w:rsidRPr="00AA2DCC">
        <w:rPr>
          <w:rFonts w:ascii="Times New Roman" w:hAnsi="Times New Roman" w:cs="Times New Roman"/>
          <w:sz w:val="24"/>
          <w:szCs w:val="24"/>
          <w:lang w:val="sr-Cyrl-RS"/>
        </w:rPr>
        <w:t xml:space="preserve"> је чланове Одбора да је Поверенику за заштиту равноправности Бранкици Јанковић истекао мандат 27. маја ове године</w:t>
      </w:r>
      <w:r w:rsidR="00C56EB6" w:rsidRPr="00AA2DCC">
        <w:rPr>
          <w:rFonts w:ascii="Times New Roman" w:hAnsi="Times New Roman" w:cs="Times New Roman"/>
          <w:sz w:val="24"/>
          <w:szCs w:val="24"/>
          <w:lang w:val="sr-Cyrl-RS"/>
        </w:rPr>
        <w:t xml:space="preserve"> и указала на одредбе </w:t>
      </w:r>
      <w:r w:rsidRPr="00AA2DCC">
        <w:rPr>
          <w:rFonts w:ascii="Times New Roman" w:hAnsi="Times New Roman" w:cs="Times New Roman"/>
          <w:sz w:val="24"/>
          <w:szCs w:val="24"/>
          <w:lang w:val="sr-Cyrl-RS"/>
        </w:rPr>
        <w:t>члана 28. Закона о заштити равноправности кој</w:t>
      </w:r>
      <w:r w:rsidR="00D3790B" w:rsidRPr="00AA2DCC">
        <w:rPr>
          <w:rFonts w:ascii="Times New Roman" w:hAnsi="Times New Roman" w:cs="Times New Roman"/>
          <w:sz w:val="24"/>
          <w:szCs w:val="24"/>
          <w:lang w:val="sr-Cyrl-RS"/>
        </w:rPr>
        <w:t xml:space="preserve">има је прописана процедура избора </w:t>
      </w:r>
      <w:r w:rsidRPr="00AA2DCC">
        <w:rPr>
          <w:rFonts w:ascii="Times New Roman" w:hAnsi="Times New Roman" w:cs="Times New Roman"/>
          <w:sz w:val="24"/>
          <w:szCs w:val="24"/>
          <w:lang w:val="sr-Cyrl-RS"/>
        </w:rPr>
        <w:t xml:space="preserve">Повереника за заштиту равноправности </w:t>
      </w:r>
      <w:r w:rsidR="00D3790B" w:rsidRPr="00AA2DCC">
        <w:rPr>
          <w:rFonts w:ascii="Times New Roman" w:hAnsi="Times New Roman" w:cs="Times New Roman"/>
          <w:sz w:val="24"/>
          <w:szCs w:val="24"/>
          <w:lang w:val="sr-Cyrl-RS"/>
        </w:rPr>
        <w:t>и услов</w:t>
      </w:r>
      <w:r w:rsidR="00C56EB6" w:rsidRPr="00AA2DC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3790B" w:rsidRPr="00AA2DCC">
        <w:rPr>
          <w:rFonts w:ascii="Times New Roman" w:hAnsi="Times New Roman" w:cs="Times New Roman"/>
          <w:sz w:val="24"/>
          <w:szCs w:val="24"/>
          <w:lang w:val="sr-Cyrl-RS"/>
        </w:rPr>
        <w:t xml:space="preserve"> које кандидат </w:t>
      </w:r>
      <w:r w:rsidRPr="00AA2DCC">
        <w:rPr>
          <w:rFonts w:ascii="Times New Roman" w:hAnsi="Times New Roman" w:cs="Times New Roman"/>
          <w:sz w:val="24"/>
          <w:szCs w:val="24"/>
          <w:lang w:val="sr-Cyrl-RS"/>
        </w:rPr>
        <w:t>за Повереника мора да испуњава.</w:t>
      </w:r>
      <w:r w:rsidR="00D3790B" w:rsidRPr="00AA2DCC">
        <w:rPr>
          <w:rFonts w:ascii="Times New Roman" w:hAnsi="Times New Roman" w:cs="Times New Roman"/>
          <w:sz w:val="24"/>
          <w:szCs w:val="24"/>
          <w:lang w:val="sr-Cyrl-RS"/>
        </w:rPr>
        <w:t xml:space="preserve"> У наставку, обавестила је чланове Одбора да је председник Народне скупштине </w:t>
      </w:r>
      <w:r w:rsidR="00AA2DCC">
        <w:rPr>
          <w:rFonts w:ascii="Times New Roman" w:hAnsi="Times New Roman" w:cs="Times New Roman"/>
          <w:sz w:val="24"/>
          <w:szCs w:val="24"/>
          <w:lang w:val="sr-Cyrl-RS"/>
        </w:rPr>
        <w:t xml:space="preserve">дописом од 12. новембра </w:t>
      </w:r>
      <w:r w:rsidR="00D3790B" w:rsidRPr="00AA2DCC">
        <w:rPr>
          <w:rFonts w:ascii="Times New Roman" w:hAnsi="Times New Roman" w:cs="Times New Roman"/>
          <w:sz w:val="24"/>
          <w:szCs w:val="24"/>
          <w:lang w:val="sr-Cyrl-RS"/>
        </w:rPr>
        <w:t xml:space="preserve">позвао председнике посланичких група у Народној </w:t>
      </w:r>
      <w:r w:rsidR="00D3790B" w:rsidRPr="00AA2DC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скупштини да </w:t>
      </w:r>
      <w:r w:rsidR="00C56EB6" w:rsidRPr="00AA2DCC">
        <w:rPr>
          <w:rFonts w:ascii="Times New Roman" w:hAnsi="Times New Roman" w:cs="Times New Roman"/>
          <w:sz w:val="24"/>
          <w:szCs w:val="24"/>
          <w:lang w:val="sr-Cyrl-RS"/>
        </w:rPr>
        <w:t xml:space="preserve">најкасније до 20. новембра </w:t>
      </w:r>
      <w:r w:rsidR="00D3790B" w:rsidRPr="00AA2DCC">
        <w:rPr>
          <w:rFonts w:ascii="Times New Roman" w:hAnsi="Times New Roman" w:cs="Times New Roman"/>
          <w:sz w:val="24"/>
          <w:szCs w:val="24"/>
          <w:lang w:val="sr-Cyrl-RS"/>
        </w:rPr>
        <w:t xml:space="preserve">предложе кандидата за Повереника </w:t>
      </w:r>
      <w:r w:rsidR="00FC6A5A">
        <w:rPr>
          <w:rFonts w:ascii="Times New Roman" w:hAnsi="Times New Roman" w:cs="Times New Roman"/>
          <w:sz w:val="24"/>
          <w:szCs w:val="24"/>
          <w:lang w:val="sr-Cyrl-RS"/>
        </w:rPr>
        <w:t xml:space="preserve">за заштиту равноправности </w:t>
      </w:r>
      <w:r w:rsidR="00D3790B" w:rsidRPr="00AA2DCC">
        <w:rPr>
          <w:rFonts w:ascii="Times New Roman" w:hAnsi="Times New Roman" w:cs="Times New Roman"/>
          <w:sz w:val="24"/>
          <w:szCs w:val="24"/>
          <w:lang w:val="sr-Cyrl-RS"/>
        </w:rPr>
        <w:t>овом одбору</w:t>
      </w:r>
      <w:r w:rsidRPr="00AA2DCC">
        <w:rPr>
          <w:rFonts w:ascii="Times New Roman" w:hAnsi="Times New Roman" w:cs="Times New Roman"/>
          <w:sz w:val="24"/>
          <w:szCs w:val="24"/>
          <w:lang w:val="sr-Cyrl-RS"/>
        </w:rPr>
        <w:t>, са биографијама и изјавама о прихватању кандидатуре</w:t>
      </w:r>
      <w:r w:rsidR="00C56EB6" w:rsidRPr="00AA2DCC">
        <w:rPr>
          <w:rFonts w:ascii="Times New Roman" w:hAnsi="Times New Roman" w:cs="Times New Roman"/>
          <w:sz w:val="24"/>
          <w:szCs w:val="24"/>
          <w:lang w:val="sr-Cyrl-RS"/>
        </w:rPr>
        <w:t xml:space="preserve">, као и да је до тог датума </w:t>
      </w:r>
      <w:r w:rsidRPr="00AA2DCC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кандидата, са траженим прилозима, доставила посланичка група </w:t>
      </w:r>
      <w:r w:rsidR="00C56EB6" w:rsidRPr="00AA2DCC">
        <w:rPr>
          <w:rFonts w:ascii="Times New Roman" w:hAnsi="Times New Roman" w:cs="Times New Roman"/>
          <w:sz w:val="24"/>
          <w:szCs w:val="24"/>
          <w:lang w:val="sr-Cyrl-RS"/>
        </w:rPr>
        <w:t>„Александар Вучић - за нашу децу“</w:t>
      </w:r>
      <w:r w:rsidRPr="00AA2DC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C56EB6" w:rsidRPr="00AA2DCC" w:rsidRDefault="00C56EB6" w:rsidP="00AA2DC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2DCC">
        <w:rPr>
          <w:rFonts w:ascii="Times New Roman" w:hAnsi="Times New Roman" w:cs="Times New Roman"/>
          <w:sz w:val="24"/>
          <w:szCs w:val="24"/>
          <w:lang w:val="sr-Cyrl-RS"/>
        </w:rPr>
        <w:tab/>
        <w:t>У наставку седнице председник Одбора позвала је Бранкицу Јанковић, кандидата за Повереника</w:t>
      </w:r>
      <w:r w:rsidR="00FC6A5A">
        <w:rPr>
          <w:rFonts w:ascii="Times New Roman" w:hAnsi="Times New Roman" w:cs="Times New Roman"/>
          <w:sz w:val="24"/>
          <w:szCs w:val="24"/>
          <w:lang w:val="sr-Cyrl-RS"/>
        </w:rPr>
        <w:t xml:space="preserve"> за заштиту равноправности</w:t>
      </w:r>
      <w:r w:rsidRPr="00AA2D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A2DCC" w:rsidRPr="00AA2DCC">
        <w:rPr>
          <w:rFonts w:ascii="Times New Roman" w:hAnsi="Times New Roman" w:cs="Times New Roman"/>
          <w:sz w:val="24"/>
          <w:szCs w:val="24"/>
          <w:lang w:val="sr-Cyrl-RS"/>
        </w:rPr>
        <w:t>да се представи члановима Одбора и изложи своје планове рада.</w:t>
      </w:r>
    </w:p>
    <w:p w:rsidR="00AA2DCC" w:rsidRPr="00AA2DCC" w:rsidRDefault="00AA2DCC" w:rsidP="00AA2DCC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2DCC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Питања кандидату постављали су: </w:t>
      </w:r>
      <w:r w:rsidRPr="00AA2DCC">
        <w:rPr>
          <w:rFonts w:ascii="Times New Roman" w:hAnsi="Times New Roman" w:cs="Times New Roman"/>
          <w:sz w:val="24"/>
          <w:szCs w:val="24"/>
          <w:lang w:val="sr-Cyrl-RS"/>
        </w:rPr>
        <w:t>Вук Мирчетић, Дубравка Краљ, Угљеша Мрдић, Тома Фила и Ђуро Перић.</w:t>
      </w:r>
    </w:p>
    <w:p w:rsidR="002C05AF" w:rsidRPr="00AA2DCC" w:rsidRDefault="00AA2DCC" w:rsidP="00AA2DC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2DCC">
        <w:rPr>
          <w:rFonts w:ascii="Times New Roman" w:hAnsi="Times New Roman" w:cs="Times New Roman"/>
          <w:sz w:val="24"/>
          <w:szCs w:val="24"/>
          <w:lang w:val="sr-Cyrl-RS"/>
        </w:rPr>
        <w:tab/>
        <w:t>Пошто је обављен разговор са кандидатом за Повереника</w:t>
      </w:r>
      <w:r w:rsidR="00FC6A5A">
        <w:rPr>
          <w:rFonts w:ascii="Times New Roman" w:hAnsi="Times New Roman" w:cs="Times New Roman"/>
          <w:sz w:val="24"/>
          <w:szCs w:val="24"/>
          <w:lang w:val="sr-Cyrl-RS"/>
        </w:rPr>
        <w:t xml:space="preserve"> за заштиту равноправности и утврђено </w:t>
      </w:r>
      <w:r w:rsidRPr="00AA2DCC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FC6A5A">
        <w:rPr>
          <w:rFonts w:ascii="Times New Roman" w:hAnsi="Times New Roman" w:cs="Times New Roman"/>
          <w:sz w:val="24"/>
          <w:szCs w:val="24"/>
          <w:lang w:val="sr-Cyrl-RS"/>
        </w:rPr>
        <w:t xml:space="preserve">он </w:t>
      </w:r>
      <w:bookmarkStart w:id="0" w:name="_GoBack"/>
      <w:bookmarkEnd w:id="0"/>
      <w:r w:rsidRPr="00AA2DCC">
        <w:rPr>
          <w:rFonts w:ascii="Times New Roman" w:hAnsi="Times New Roman" w:cs="Times New Roman"/>
          <w:sz w:val="24"/>
          <w:szCs w:val="24"/>
          <w:lang w:val="sr-Cyrl-RS"/>
        </w:rPr>
        <w:t xml:space="preserve">испуњава услове из члана 28. Закона о заштити равноправности, Одбор је прешао на утврђивање предлога одлуке о избору Повереника за заштиту равноправности. </w:t>
      </w:r>
    </w:p>
    <w:p w:rsidR="002C05AF" w:rsidRDefault="002C05AF" w:rsidP="00AA2DCC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AA2DCC">
        <w:rPr>
          <w:rFonts w:ascii="Times New Roman" w:eastAsia="Calibri" w:hAnsi="Times New Roman" w:cs="Times New Roman"/>
          <w:b/>
          <w:sz w:val="24"/>
          <w:szCs w:val="24"/>
          <w:u w:val="single"/>
          <w:lang w:val="sr-Cyrl-CS"/>
        </w:rPr>
        <w:t>Друга тачка дневног реда</w:t>
      </w:r>
      <w:r w:rsidRPr="00AA2DCC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0AA2D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2242" w:rsidRPr="00AA2DCC">
        <w:rPr>
          <w:rFonts w:ascii="Times New Roman" w:hAnsi="Times New Roman" w:cs="Times New Roman"/>
          <w:bCs/>
          <w:sz w:val="24"/>
          <w:szCs w:val="24"/>
          <w:lang w:val="sr-Cyrl-RS"/>
        </w:rPr>
        <w:t>Утврђивање Предлога одлуке о избору Повереника за заштиту равноправности</w:t>
      </w:r>
    </w:p>
    <w:p w:rsidR="00AA2DCC" w:rsidRDefault="00AA2DCC" w:rsidP="00AA2DCC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На предлог председника, Одбор је једногласно (14 гласова за) утврдио Предлог одлуке о избору Бранкице Јанковић за Повереника за заштиту равноправности, на период од пет година.</w:t>
      </w:r>
    </w:p>
    <w:p w:rsidR="00232242" w:rsidRPr="00FC6A5A" w:rsidRDefault="00AA2DCC" w:rsidP="00FC6A5A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 предлог председника, Одбор је једногласно (14 гласова за) одлучио да </w:t>
      </w:r>
      <w:r w:rsidR="00FC6A5A">
        <w:rPr>
          <w:rFonts w:ascii="Times New Roman" w:hAnsi="Times New Roman" w:cs="Times New Roman"/>
          <w:bCs/>
          <w:sz w:val="24"/>
          <w:szCs w:val="24"/>
          <w:lang w:val="sr-Cyrl-RS"/>
        </w:rPr>
        <w:t>Предлог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одлуке о избору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Бранкице Јанковић за Повереника за заштиту равноправности</w:t>
      </w:r>
      <w:r w:rsidR="00FC6A5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упути Народној скупштини са предлогом да се, у складу са </w:t>
      </w:r>
      <w:r w:rsidR="00232242" w:rsidRPr="00AA2DCC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чланом 168. став 3. Пословника Народне скупштине, по хитном поступку стави на дневни ред Четврте седнице Другог редовног заседања Народне скупштине Републике Србије у 2020. години, како би се што пре обезбедили услови за несметан рад овог органа у пуном саставу.</w:t>
      </w:r>
    </w:p>
    <w:p w:rsidR="00232242" w:rsidRPr="00AA2DCC" w:rsidRDefault="00232242" w:rsidP="002322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2DCC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представника предлагача на седници Народне скупштине одређена је Јелена Жарић Ковачевић, председник Одбора.</w:t>
      </w:r>
    </w:p>
    <w:p w:rsidR="002C05AF" w:rsidRPr="00AA2DCC" w:rsidRDefault="002C05AF" w:rsidP="002C05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2C05AF" w:rsidRPr="00AA2DCC" w:rsidRDefault="002C05AF" w:rsidP="002C05AF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AA2DCC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AA2DCC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AA2DC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Седница је завршена у </w:t>
      </w:r>
      <w:r w:rsidR="00232242" w:rsidRPr="00AA2DCC">
        <w:rPr>
          <w:rFonts w:ascii="Times New Roman" w:eastAsia="Times New Roman" w:hAnsi="Times New Roman" w:cs="Times New Roman"/>
          <w:sz w:val="24"/>
          <w:szCs w:val="24"/>
          <w:lang w:val="sr-Cyrl-RS"/>
        </w:rPr>
        <w:t>13</w:t>
      </w:r>
      <w:r w:rsidR="00FC6A5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232242" w:rsidRPr="00AA2DCC">
        <w:rPr>
          <w:rFonts w:ascii="Times New Roman" w:eastAsia="Times New Roman" w:hAnsi="Times New Roman" w:cs="Times New Roman"/>
          <w:sz w:val="24"/>
          <w:szCs w:val="24"/>
          <w:lang w:val="sr-Cyrl-RS"/>
        </w:rPr>
        <w:t>00</w:t>
      </w:r>
      <w:r w:rsidRPr="00AA2DC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часова.         </w:t>
      </w:r>
    </w:p>
    <w:p w:rsidR="002C05AF" w:rsidRPr="00AA2DCC" w:rsidRDefault="002C05AF" w:rsidP="002C05AF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A2DCC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AA2DCC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>Саставни део записника чине стенографске белешке.</w:t>
      </w:r>
      <w:r w:rsidRPr="00AA2D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</w:t>
      </w:r>
    </w:p>
    <w:p w:rsidR="002C05AF" w:rsidRPr="00AA2DCC" w:rsidRDefault="002C05AF" w:rsidP="002C05AF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C05AF" w:rsidRPr="00AA2DCC" w:rsidRDefault="002C05AF" w:rsidP="002C05AF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A2D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</w:t>
      </w:r>
    </w:p>
    <w:p w:rsidR="002C05AF" w:rsidRPr="00AA2DCC" w:rsidRDefault="002C05AF" w:rsidP="002C05AF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C05AF" w:rsidRPr="00AA2DCC" w:rsidRDefault="002C05AF" w:rsidP="002C05AF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A2D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</w:t>
      </w:r>
    </w:p>
    <w:p w:rsidR="002C05AF" w:rsidRPr="00AA2DCC" w:rsidRDefault="002C05AF" w:rsidP="002C05A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DC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A2DC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СЕКРЕТАР                                                                                        </w:t>
      </w:r>
      <w:r w:rsidR="00FC6A5A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  </w:t>
      </w:r>
      <w:r w:rsidRPr="00AA2DCC">
        <w:rPr>
          <w:rFonts w:ascii="Times New Roman" w:eastAsia="Calibri" w:hAnsi="Times New Roman" w:cs="Times New Roman"/>
          <w:sz w:val="24"/>
          <w:szCs w:val="24"/>
          <w:lang w:val="sr-Cyrl-RS"/>
        </w:rPr>
        <w:t>ПРЕДСЕДНИК</w:t>
      </w:r>
    </w:p>
    <w:p w:rsidR="002C05AF" w:rsidRPr="00AA2DCC" w:rsidRDefault="002C05AF" w:rsidP="002C05A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2C05AF" w:rsidRPr="00AA2DCC" w:rsidRDefault="002C05AF" w:rsidP="002C05A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AA2DCC">
        <w:rPr>
          <w:rFonts w:ascii="Times New Roman" w:eastAsia="Calibri" w:hAnsi="Times New Roman" w:cs="Times New Roman"/>
          <w:sz w:val="24"/>
          <w:szCs w:val="24"/>
          <w:lang w:val="sr-Cyrl-RS"/>
        </w:rPr>
        <w:t>др Радоје Церовић                                                                                Јелена Жарић Ковачевић</w:t>
      </w:r>
      <w:r w:rsidRPr="00AA2DCC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2C05AF" w:rsidRPr="00AA2DCC" w:rsidRDefault="002C05AF" w:rsidP="002C05AF">
      <w:pPr>
        <w:rPr>
          <w:rFonts w:ascii="Times New Roman" w:hAnsi="Times New Roman" w:cs="Times New Roman"/>
          <w:sz w:val="24"/>
          <w:szCs w:val="24"/>
        </w:rPr>
      </w:pPr>
    </w:p>
    <w:p w:rsidR="002C05AF" w:rsidRPr="00AA2DCC" w:rsidRDefault="002C05AF" w:rsidP="002C05AF">
      <w:pPr>
        <w:rPr>
          <w:rFonts w:ascii="Times New Roman" w:hAnsi="Times New Roman" w:cs="Times New Roman"/>
          <w:sz w:val="24"/>
          <w:szCs w:val="24"/>
        </w:rPr>
      </w:pPr>
    </w:p>
    <w:p w:rsidR="00103355" w:rsidRPr="00AA2DCC" w:rsidRDefault="00103355">
      <w:pPr>
        <w:rPr>
          <w:rFonts w:ascii="Times New Roman" w:hAnsi="Times New Roman" w:cs="Times New Roman"/>
          <w:sz w:val="24"/>
          <w:szCs w:val="24"/>
        </w:rPr>
      </w:pPr>
    </w:p>
    <w:sectPr w:rsidR="00103355" w:rsidRPr="00AA2DCC" w:rsidSect="000E11F0">
      <w:footerReference w:type="default" r:id="rId7"/>
      <w:pgSz w:w="12240" w:h="15840"/>
      <w:pgMar w:top="1361" w:right="1440" w:bottom="136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609" w:rsidRDefault="00C82609">
      <w:pPr>
        <w:spacing w:after="0" w:line="240" w:lineRule="auto"/>
      </w:pPr>
      <w:r>
        <w:separator/>
      </w:r>
    </w:p>
  </w:endnote>
  <w:endnote w:type="continuationSeparator" w:id="0">
    <w:p w:rsidR="00C82609" w:rsidRDefault="00C82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195385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1DB1" w:rsidRPr="00FC6A5A" w:rsidRDefault="004F5094">
        <w:pPr>
          <w:pStyle w:val="Footer"/>
          <w:jc w:val="center"/>
          <w:rPr>
            <w:rFonts w:ascii="Times New Roman" w:hAnsi="Times New Roman" w:cs="Times New Roman"/>
          </w:rPr>
        </w:pPr>
        <w:r w:rsidRPr="00FC6A5A">
          <w:rPr>
            <w:rFonts w:ascii="Times New Roman" w:hAnsi="Times New Roman" w:cs="Times New Roman"/>
          </w:rPr>
          <w:fldChar w:fldCharType="begin"/>
        </w:r>
        <w:r w:rsidRPr="00FC6A5A">
          <w:rPr>
            <w:rFonts w:ascii="Times New Roman" w:hAnsi="Times New Roman" w:cs="Times New Roman"/>
          </w:rPr>
          <w:instrText xml:space="preserve"> PAGE   \* MERGEFORMAT </w:instrText>
        </w:r>
        <w:r w:rsidRPr="00FC6A5A">
          <w:rPr>
            <w:rFonts w:ascii="Times New Roman" w:hAnsi="Times New Roman" w:cs="Times New Roman"/>
          </w:rPr>
          <w:fldChar w:fldCharType="separate"/>
        </w:r>
        <w:r w:rsidR="00350BEE">
          <w:rPr>
            <w:rFonts w:ascii="Times New Roman" w:hAnsi="Times New Roman" w:cs="Times New Roman"/>
            <w:noProof/>
          </w:rPr>
          <w:t>2</w:t>
        </w:r>
        <w:r w:rsidRPr="00FC6A5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D1DB1" w:rsidRDefault="00C82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609" w:rsidRDefault="00C82609">
      <w:pPr>
        <w:spacing w:after="0" w:line="240" w:lineRule="auto"/>
      </w:pPr>
      <w:r>
        <w:separator/>
      </w:r>
    </w:p>
  </w:footnote>
  <w:footnote w:type="continuationSeparator" w:id="0">
    <w:p w:rsidR="00C82609" w:rsidRDefault="00C82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24F37"/>
    <w:multiLevelType w:val="hybridMultilevel"/>
    <w:tmpl w:val="7DDE47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5AF"/>
    <w:rsid w:val="00090EE8"/>
    <w:rsid w:val="00103355"/>
    <w:rsid w:val="0015757B"/>
    <w:rsid w:val="00232242"/>
    <w:rsid w:val="002C05AF"/>
    <w:rsid w:val="00350BEE"/>
    <w:rsid w:val="004F5094"/>
    <w:rsid w:val="009636A1"/>
    <w:rsid w:val="00AA2DCC"/>
    <w:rsid w:val="00C56EB6"/>
    <w:rsid w:val="00C82609"/>
    <w:rsid w:val="00D3790B"/>
    <w:rsid w:val="00FC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F7E51"/>
  <w15:docId w15:val="{1305CF5D-4F32-4FCB-B7A8-546626A4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5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0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5AF"/>
  </w:style>
  <w:style w:type="paragraph" w:styleId="ListParagraph">
    <w:name w:val="List Paragraph"/>
    <w:basedOn w:val="Normal"/>
    <w:uiPriority w:val="34"/>
    <w:qFormat/>
    <w:rsid w:val="002C05AF"/>
    <w:pPr>
      <w:ind w:left="720"/>
      <w:contextualSpacing/>
    </w:pPr>
  </w:style>
  <w:style w:type="character" w:customStyle="1" w:styleId="FontStyle38">
    <w:name w:val="Font Style38"/>
    <w:basedOn w:val="DefaultParagraphFont"/>
    <w:uiPriority w:val="99"/>
    <w:rsid w:val="002C05AF"/>
    <w:rPr>
      <w:rFonts w:ascii="Times New Roman" w:hAnsi="Times New Roman" w:cs="Times New Roman" w:hint="default"/>
      <w:color w:val="000000"/>
      <w:sz w:val="22"/>
      <w:szCs w:val="22"/>
    </w:rPr>
  </w:style>
  <w:style w:type="paragraph" w:styleId="NoSpacing">
    <w:name w:val="No Spacing"/>
    <w:basedOn w:val="Normal"/>
    <w:uiPriority w:val="1"/>
    <w:qFormat/>
    <w:rsid w:val="002C05AF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C6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Aleksandra Saso</cp:lastModifiedBy>
  <cp:revision>5</cp:revision>
  <dcterms:created xsi:type="dcterms:W3CDTF">2020-11-24T08:47:00Z</dcterms:created>
  <dcterms:modified xsi:type="dcterms:W3CDTF">2020-12-08T08:58:00Z</dcterms:modified>
</cp:coreProperties>
</file>